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4A31" w14:textId="54273E01" w:rsidR="004F0A04" w:rsidRPr="00D14050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14050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Verksamhetsinriktning </w:t>
      </w:r>
      <w:r w:rsidR="002C6E78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och budget</w:t>
      </w:r>
    </w:p>
    <w:p w14:paraId="1598EC61" w14:textId="6A883333" w:rsidR="004F0A04" w:rsidRPr="00D14050" w:rsidRDefault="00074BA6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14050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Norrbottens Skidförbund 20</w:t>
      </w:r>
      <w:r w:rsidR="00103973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2</w:t>
      </w:r>
      <w:r w:rsidR="00897E61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3</w:t>
      </w:r>
      <w:r w:rsidR="00293D6B" w:rsidRPr="00D14050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/20</w:t>
      </w:r>
      <w:r w:rsidR="00FC6E42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2</w:t>
      </w:r>
      <w:r w:rsidR="00897E61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4</w:t>
      </w:r>
    </w:p>
    <w:p w14:paraId="26B11005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b/>
          <w:bCs/>
          <w:color w:val="000000"/>
          <w:sz w:val="56"/>
          <w:szCs w:val="56"/>
          <w:lang w:eastAsia="sv-SE"/>
        </w:rPr>
        <w:t> </w:t>
      </w:r>
    </w:p>
    <w:p w14:paraId="71C04DEE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NSF:s UPPDRAG </w:t>
      </w:r>
    </w:p>
    <w:p w14:paraId="797A938D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NSF är Svenska Skidförbundets (SSF) distriktsorgan och organisationen för skididrottens utveckling i Norrbotten. NSF skall: </w:t>
      </w:r>
    </w:p>
    <w:p w14:paraId="6E7B7E3B" w14:textId="77777777" w:rsidR="004F0A04" w:rsidRPr="00293D6B" w:rsidRDefault="004F0A04" w:rsidP="00293D6B">
      <w:pPr>
        <w:pStyle w:val="Liststycke"/>
        <w:numPr>
          <w:ilvl w:val="0"/>
          <w:numId w:val="10"/>
        </w:numPr>
        <w:autoSpaceDE w:val="0"/>
        <w:autoSpaceDN w:val="0"/>
        <w:spacing w:before="100" w:beforeAutospacing="1" w:after="36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Verkställa beslut fattade av SSF och Norrbottens Idrottsförbund (NIF). </w:t>
      </w:r>
    </w:p>
    <w:p w14:paraId="12A6A0F0" w14:textId="77777777" w:rsidR="004F0A04" w:rsidRPr="00293D6B" w:rsidRDefault="004F0A04" w:rsidP="00293D6B">
      <w:pPr>
        <w:pStyle w:val="Liststycke"/>
        <w:numPr>
          <w:ilvl w:val="0"/>
          <w:numId w:val="10"/>
        </w:numPr>
        <w:autoSpaceDE w:val="0"/>
        <w:autoSpaceDN w:val="0"/>
        <w:spacing w:before="100" w:beforeAutospacing="1" w:after="36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Arbeta med av SSF prioriterade verksamhetsområden. </w:t>
      </w:r>
    </w:p>
    <w:p w14:paraId="1D78C246" w14:textId="77777777" w:rsidR="004F0A04" w:rsidRPr="00293D6B" w:rsidRDefault="004F0A04" w:rsidP="00293D6B">
      <w:pPr>
        <w:pStyle w:val="Liststycke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Organisatoriskt, administrativt och ekonomiskt vara ett stöd för </w:t>
      </w:r>
      <w:proofErr w:type="gramStart"/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Norrbottnisk</w:t>
      </w:r>
      <w:proofErr w:type="gramEnd"/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skididrott. </w:t>
      </w:r>
    </w:p>
    <w:p w14:paraId="3CC1BBEA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 </w:t>
      </w:r>
    </w:p>
    <w:p w14:paraId="6F52DA98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SSF: s vision </w:t>
      </w:r>
    </w:p>
    <w:p w14:paraId="5898EA36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Bäst i världen - alla på snö! </w:t>
      </w:r>
    </w:p>
    <w:p w14:paraId="7D5DF028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 </w:t>
      </w:r>
    </w:p>
    <w:p w14:paraId="17D326DE" w14:textId="7A06CB44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NSF: s vision</w:t>
      </w:r>
    </w:p>
    <w:p w14:paraId="1A86E1B3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Norrbotten är det l</w:t>
      </w:r>
      <w:r w:rsidR="00B213B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edande skiddistriktet i Sverige</w:t>
      </w: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! </w:t>
      </w:r>
    </w:p>
    <w:p w14:paraId="438D5BB4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03F3C4" w14:textId="77777777" w:rsidR="004F0A04" w:rsidRPr="004F0A04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NSF övergripande mål är att: </w:t>
      </w:r>
    </w:p>
    <w:p w14:paraId="2FAB64D8" w14:textId="77777777" w:rsidR="004F0A04" w:rsidRPr="00293D6B" w:rsidRDefault="004F0A04" w:rsidP="00293D6B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Få så många som möjligt av den </w:t>
      </w:r>
      <w:proofErr w:type="gramStart"/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Norrbottniska</w:t>
      </w:r>
      <w:proofErr w:type="gramEnd"/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befolkningen att åka skidor. </w:t>
      </w:r>
    </w:p>
    <w:p w14:paraId="5D48869D" w14:textId="77777777" w:rsidR="004F0A04" w:rsidRPr="00293D6B" w:rsidRDefault="004F0A04" w:rsidP="00293D6B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Verka för ett aktivt och brett ungdomsarbete. </w:t>
      </w:r>
    </w:p>
    <w:p w14:paraId="42610E33" w14:textId="77777777" w:rsidR="004F0A04" w:rsidRPr="00293D6B" w:rsidRDefault="004F0A04" w:rsidP="00293D6B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Skapa en elit och ge förutsättningar för eliten att nå svensk elitklass. </w:t>
      </w:r>
    </w:p>
    <w:p w14:paraId="206A9A37" w14:textId="77777777" w:rsidR="004F0A04" w:rsidRPr="00293D6B" w:rsidRDefault="004F0A04" w:rsidP="00293D6B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Såväl kvantitativt som kvalitativt skapa en väl anpassad utbildning för ledare, vid behov tillsammans med andra organisationer. </w:t>
      </w:r>
    </w:p>
    <w:p w14:paraId="1AA2B427" w14:textId="1B2EB8BD" w:rsidR="004F0A04" w:rsidRPr="00FC6E42" w:rsidRDefault="004F0A04" w:rsidP="00FC6E42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Med samhällets myndigheter verka för att anläggningar för skididrotten planeras, anläggs och utvecklas. </w:t>
      </w:r>
      <w:r w:rsidRPr="00FC6E42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</w:t>
      </w:r>
    </w:p>
    <w:p w14:paraId="6EE60140" w14:textId="77777777" w:rsidR="004F0A04" w:rsidRPr="00293D6B" w:rsidRDefault="004F0A04" w:rsidP="00293D6B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Medverka till förbättrade förutsättningar för aktiva att kombinera idrott, utbildning och yrkesutövning. </w:t>
      </w:r>
    </w:p>
    <w:p w14:paraId="08CAE03A" w14:textId="4884BE76" w:rsidR="004F0A04" w:rsidRPr="00293D6B" w:rsidRDefault="004F0A04" w:rsidP="00293D6B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Skapa ekonomiska förutsättningar för den </w:t>
      </w:r>
      <w:proofErr w:type="gramStart"/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Norrbottniska</w:t>
      </w:r>
      <w:proofErr w:type="gramEnd"/>
      <w:r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skididrottens utveckling </w:t>
      </w:r>
    </w:p>
    <w:p w14:paraId="6A83693A" w14:textId="40383CE4" w:rsidR="00A54EDF" w:rsidRPr="00A54EDF" w:rsidRDefault="00296E81" w:rsidP="00296E81">
      <w:pPr>
        <w:pStyle w:val="Liststycke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och ett</w:t>
      </w:r>
      <w:r w:rsidR="004F0A04"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långsiktigt ekonomiskt samarbete inom ramen för förbundets verksamhet.</w:t>
      </w:r>
    </w:p>
    <w:p w14:paraId="4E68B574" w14:textId="228B4C76" w:rsidR="00A54EDF" w:rsidRDefault="00A54EDF" w:rsidP="00A54EDF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Verka</w:t>
      </w: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rent spel och respekt för gemensamt uppsatta regler</w:t>
      </w: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,</w:t>
      </w: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visa ett gott uppträdande samt kraftfullt ta avstånd från dopning</w:t>
      </w:r>
      <w:r w:rsidR="00296E8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.</w:t>
      </w:r>
      <w:r w:rsidRPr="004F0A04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</w:t>
      </w:r>
    </w:p>
    <w:p w14:paraId="6A08BACE" w14:textId="5FD93BBB" w:rsidR="004F0A04" w:rsidRPr="00A54EDF" w:rsidRDefault="00296E81" w:rsidP="00A54EDF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B</w:t>
      </w:r>
      <w:r w:rsidR="00A54EDF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edriv</w:t>
      </w: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a</w:t>
      </w:r>
      <w:r w:rsidR="00A54EDF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ett aktivt arbete för</w:t>
      </w:r>
      <w:r w:rsidR="00A54EDF"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jämställdhet och integration</w:t>
      </w:r>
      <w:r w:rsidR="00A54EDF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.</w:t>
      </w:r>
    </w:p>
    <w:p w14:paraId="6BF35157" w14:textId="183F92E2" w:rsidR="004F0A04" w:rsidRPr="001C55EA" w:rsidRDefault="00A54EDF" w:rsidP="001C55EA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66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Bibe</w:t>
      </w:r>
      <w:r w:rsidR="00F66FE8" w:rsidRPr="00293D6B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hålla bra kommunikation </w:t>
      </w:r>
      <w:r w:rsidR="001C55EA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med SSF.</w:t>
      </w:r>
    </w:p>
    <w:p w14:paraId="70847502" w14:textId="4C543164" w:rsidR="004F0A04" w:rsidRPr="004F0A04" w:rsidRDefault="004F0A04" w:rsidP="004F0A04">
      <w:pPr>
        <w:pageBreakBefore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lastRenderedPageBreak/>
        <w:t xml:space="preserve">NSF Verksamhetsinriktning </w:t>
      </w:r>
      <w:proofErr w:type="gramStart"/>
      <w:r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20</w:t>
      </w:r>
      <w:r w:rsidR="0010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</w:t>
      </w:r>
      <w:r w:rsidR="00897E6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3</w:t>
      </w:r>
      <w:r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-20</w:t>
      </w:r>
      <w:r w:rsidR="00FC6E42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</w:t>
      </w:r>
      <w:r w:rsidR="00897E6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</w:t>
      </w:r>
      <w:proofErr w:type="gramEnd"/>
    </w:p>
    <w:p w14:paraId="2489B80D" w14:textId="0514743B" w:rsidR="004F0A04" w:rsidRPr="00A22230" w:rsidRDefault="004F0A04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A22230">
        <w:rPr>
          <w:rFonts w:ascii="Arial" w:eastAsia="Times New Roman" w:hAnsi="Arial" w:cs="Arial"/>
          <w:color w:val="000000" w:themeColor="text1"/>
          <w:lang w:eastAsia="sv-SE"/>
        </w:rPr>
        <w:t>V</w:t>
      </w:r>
      <w:r w:rsidR="00A22230" w:rsidRPr="00A22230">
        <w:rPr>
          <w:rFonts w:ascii="Arial" w:eastAsia="Times New Roman" w:hAnsi="Arial" w:cs="Arial"/>
          <w:color w:val="000000" w:themeColor="text1"/>
          <w:lang w:eastAsia="sv-SE"/>
        </w:rPr>
        <w:t>år v</w:t>
      </w:r>
      <w:r w:rsidRPr="00A22230">
        <w:rPr>
          <w:rFonts w:ascii="Arial" w:eastAsia="Times New Roman" w:hAnsi="Arial" w:cs="Arial"/>
          <w:color w:val="000000" w:themeColor="text1"/>
          <w:lang w:eastAsia="sv-SE"/>
        </w:rPr>
        <w:t>erk</w:t>
      </w:r>
      <w:r w:rsidR="00A22230" w:rsidRPr="00A22230">
        <w:rPr>
          <w:rFonts w:ascii="Arial" w:eastAsia="Times New Roman" w:hAnsi="Arial" w:cs="Arial"/>
          <w:color w:val="000000" w:themeColor="text1"/>
          <w:lang w:eastAsia="sv-SE"/>
        </w:rPr>
        <w:t>samhet</w:t>
      </w:r>
      <w:r w:rsidRPr="00A22230">
        <w:rPr>
          <w:rFonts w:ascii="Arial" w:eastAsia="Times New Roman" w:hAnsi="Arial" w:cs="Arial"/>
          <w:color w:val="000000" w:themeColor="text1"/>
          <w:lang w:eastAsia="sv-SE"/>
        </w:rPr>
        <w:t xml:space="preserve"> för </w:t>
      </w:r>
      <w:r w:rsidR="00A22230" w:rsidRPr="00A22230">
        <w:rPr>
          <w:rFonts w:ascii="Arial" w:eastAsia="Times New Roman" w:hAnsi="Arial" w:cs="Arial"/>
          <w:color w:val="000000" w:themeColor="text1"/>
          <w:lang w:eastAsia="sv-SE"/>
        </w:rPr>
        <w:t>perioden</w:t>
      </w:r>
      <w:r w:rsidRPr="00A2223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r w:rsidR="00A22230" w:rsidRPr="00A22230">
        <w:rPr>
          <w:rFonts w:ascii="Arial" w:eastAsia="Times New Roman" w:hAnsi="Arial" w:cs="Arial"/>
          <w:color w:val="000000" w:themeColor="text1"/>
          <w:lang w:eastAsia="sv-SE"/>
        </w:rPr>
        <w:t>följer</w:t>
      </w:r>
      <w:r w:rsidRPr="00A2223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r w:rsidR="00A22230" w:rsidRPr="00A22230">
        <w:rPr>
          <w:rFonts w:ascii="Arial" w:eastAsia="Times New Roman" w:hAnsi="Arial" w:cs="Arial"/>
          <w:color w:val="000000" w:themeColor="text1"/>
          <w:lang w:eastAsia="sv-SE"/>
        </w:rPr>
        <w:t>Svenska skidförbundets inriktning och prioriterade områden</w:t>
      </w:r>
      <w:r w:rsidRPr="00A22230">
        <w:rPr>
          <w:rFonts w:ascii="Arial" w:eastAsia="Times New Roman" w:hAnsi="Arial" w:cs="Arial"/>
          <w:color w:val="000000" w:themeColor="text1"/>
          <w:lang w:eastAsia="sv-SE"/>
        </w:rPr>
        <w:t xml:space="preserve">: </w:t>
      </w:r>
    </w:p>
    <w:p w14:paraId="5F46D875" w14:textId="3485CD58" w:rsidR="004F0A04" w:rsidRPr="00A22230" w:rsidRDefault="00A22230" w:rsidP="00293D6B">
      <w:pPr>
        <w:pStyle w:val="Liststycke"/>
        <w:numPr>
          <w:ilvl w:val="0"/>
          <w:numId w:val="2"/>
        </w:numPr>
        <w:autoSpaceDE w:val="0"/>
        <w:autoSpaceDN w:val="0"/>
        <w:spacing w:before="100" w:beforeAutospacing="1" w:after="36" w:line="240" w:lineRule="auto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A22230">
        <w:rPr>
          <w:rFonts w:ascii="Arial" w:eastAsia="Times New Roman" w:hAnsi="Arial" w:cs="Arial"/>
          <w:color w:val="000000" w:themeColor="text1"/>
          <w:lang w:eastAsia="sv-SE"/>
        </w:rPr>
        <w:t>Modern idrott</w:t>
      </w:r>
      <w:r w:rsidR="004F0A04" w:rsidRPr="00A2223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</w:p>
    <w:p w14:paraId="6F4E2A2F" w14:textId="77777777" w:rsidR="00A22230" w:rsidRPr="00A22230" w:rsidRDefault="00A22230" w:rsidP="00A22230">
      <w:pPr>
        <w:pStyle w:val="Normalweb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22230">
        <w:rPr>
          <w:rFonts w:ascii="Arial" w:hAnsi="Arial" w:cs="Arial"/>
          <w:color w:val="000000" w:themeColor="text1"/>
          <w:sz w:val="22"/>
          <w:szCs w:val="22"/>
        </w:rPr>
        <w:t xml:space="preserve">Attraktiv partner </w:t>
      </w:r>
    </w:p>
    <w:p w14:paraId="24B5438A" w14:textId="77777777" w:rsidR="00A22230" w:rsidRPr="00A22230" w:rsidRDefault="00A22230" w:rsidP="00A22230">
      <w:pPr>
        <w:pStyle w:val="Normalweb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22230">
        <w:rPr>
          <w:rFonts w:ascii="Arial" w:hAnsi="Arial" w:cs="Arial"/>
          <w:color w:val="000000" w:themeColor="text1"/>
          <w:sz w:val="22"/>
          <w:szCs w:val="22"/>
        </w:rPr>
        <w:t xml:space="preserve">Ledarskap i framkant </w:t>
      </w:r>
    </w:p>
    <w:p w14:paraId="49694C4F" w14:textId="3CC46CD4" w:rsidR="001C55EA" w:rsidRPr="000B71D0" w:rsidRDefault="00A22230" w:rsidP="000B71D0">
      <w:pPr>
        <w:pStyle w:val="Normalweb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22230">
        <w:rPr>
          <w:rFonts w:ascii="Arial" w:hAnsi="Arial" w:cs="Arial"/>
          <w:color w:val="000000" w:themeColor="text1"/>
          <w:sz w:val="22"/>
          <w:szCs w:val="22"/>
        </w:rPr>
        <w:t>Tillgänglighet</w:t>
      </w:r>
      <w:proofErr w:type="spellEnd"/>
      <w:r w:rsidRPr="00A222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22230">
        <w:rPr>
          <w:rFonts w:ascii="Arial" w:hAnsi="Arial" w:cs="Arial"/>
          <w:color w:val="000000" w:themeColor="text1"/>
          <w:sz w:val="22"/>
          <w:szCs w:val="22"/>
        </w:rPr>
        <w:t>för</w:t>
      </w:r>
      <w:proofErr w:type="spellEnd"/>
      <w:r w:rsidRPr="00A222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22230">
        <w:rPr>
          <w:rFonts w:ascii="Arial" w:hAnsi="Arial" w:cs="Arial"/>
          <w:color w:val="000000" w:themeColor="text1"/>
          <w:sz w:val="22"/>
          <w:szCs w:val="22"/>
        </w:rPr>
        <w:t>tillväxt</w:t>
      </w:r>
      <w:proofErr w:type="spellEnd"/>
      <w:r w:rsidRPr="00A222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95A3A0" w14:textId="7CDD404D" w:rsidR="004F0A04" w:rsidRPr="004F0A04" w:rsidRDefault="00A22230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Modern idrott</w:t>
      </w:r>
      <w:r w:rsidR="004F0A04"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</w:p>
    <w:p w14:paraId="6C10E470" w14:textId="38C93945" w:rsidR="00A22230" w:rsidRDefault="00A22230" w:rsidP="00A22230">
      <w:pPr>
        <w:pStyle w:val="Normalwebb"/>
        <w:rPr>
          <w:rFonts w:ascii="Arial" w:hAnsi="Arial" w:cs="Arial"/>
          <w:sz w:val="22"/>
          <w:szCs w:val="22"/>
        </w:rPr>
      </w:pPr>
      <w:proofErr w:type="spellStart"/>
      <w:r w:rsidRPr="00A22230">
        <w:rPr>
          <w:rFonts w:ascii="Arial" w:hAnsi="Arial" w:cs="Arial"/>
          <w:sz w:val="22"/>
          <w:szCs w:val="22"/>
        </w:rPr>
        <w:t>är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ett </w:t>
      </w:r>
      <w:proofErr w:type="spellStart"/>
      <w:r w:rsidRPr="00A22230">
        <w:rPr>
          <w:rFonts w:ascii="Arial" w:hAnsi="Arial" w:cs="Arial"/>
          <w:sz w:val="22"/>
          <w:szCs w:val="22"/>
        </w:rPr>
        <w:t>förhållningssätt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gentemot hela </w:t>
      </w:r>
      <w:proofErr w:type="spellStart"/>
      <w:r w:rsidRPr="00A22230">
        <w:rPr>
          <w:rFonts w:ascii="Arial" w:hAnsi="Arial" w:cs="Arial"/>
          <w:sz w:val="22"/>
          <w:szCs w:val="22"/>
        </w:rPr>
        <w:t>vår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verksamhet. Det innefattar allt </w:t>
      </w:r>
      <w:proofErr w:type="spellStart"/>
      <w:r w:rsidRPr="00A22230">
        <w:rPr>
          <w:rFonts w:ascii="Arial" w:hAnsi="Arial" w:cs="Arial"/>
          <w:sz w:val="22"/>
          <w:szCs w:val="22"/>
        </w:rPr>
        <w:t>ifrån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att ha en effektiv organisation och struktur </w:t>
      </w:r>
      <w:proofErr w:type="spellStart"/>
      <w:r w:rsidRPr="00A22230">
        <w:rPr>
          <w:rFonts w:ascii="Arial" w:hAnsi="Arial" w:cs="Arial"/>
          <w:sz w:val="22"/>
          <w:szCs w:val="22"/>
        </w:rPr>
        <w:t>pa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̊ </w:t>
      </w:r>
      <w:proofErr w:type="spellStart"/>
      <w:r w:rsidRPr="00A22230">
        <w:rPr>
          <w:rFonts w:ascii="Arial" w:hAnsi="Arial" w:cs="Arial"/>
          <w:sz w:val="22"/>
          <w:szCs w:val="22"/>
        </w:rPr>
        <w:t>förbunds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-, distrikts- och </w:t>
      </w:r>
      <w:proofErr w:type="spellStart"/>
      <w:r w:rsidRPr="00A22230">
        <w:rPr>
          <w:rFonts w:ascii="Arial" w:hAnsi="Arial" w:cs="Arial"/>
          <w:sz w:val="22"/>
          <w:szCs w:val="22"/>
        </w:rPr>
        <w:t>föreningsniva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̊, till ett </w:t>
      </w:r>
      <w:proofErr w:type="spellStart"/>
      <w:r w:rsidRPr="00A22230">
        <w:rPr>
          <w:rFonts w:ascii="Arial" w:hAnsi="Arial" w:cs="Arial"/>
          <w:sz w:val="22"/>
          <w:szCs w:val="22"/>
        </w:rPr>
        <w:t>självklart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230">
        <w:rPr>
          <w:rFonts w:ascii="Arial" w:hAnsi="Arial" w:cs="Arial"/>
          <w:sz w:val="22"/>
          <w:szCs w:val="22"/>
        </w:rPr>
        <w:t>värdeerbjudande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och ett modernt och innovativt perspektiv i </w:t>
      </w:r>
      <w:proofErr w:type="spellStart"/>
      <w:r w:rsidRPr="00A22230">
        <w:rPr>
          <w:rFonts w:ascii="Arial" w:hAnsi="Arial" w:cs="Arial"/>
          <w:sz w:val="22"/>
          <w:szCs w:val="22"/>
        </w:rPr>
        <w:t>samhällsfrågor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2230">
        <w:rPr>
          <w:rFonts w:ascii="Arial" w:hAnsi="Arial" w:cs="Arial"/>
          <w:sz w:val="22"/>
          <w:szCs w:val="22"/>
        </w:rPr>
        <w:t>såväl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som i det idrottsliga </w:t>
      </w:r>
      <w:proofErr w:type="spellStart"/>
      <w:r w:rsidRPr="00A22230">
        <w:rPr>
          <w:rFonts w:ascii="Arial" w:hAnsi="Arial" w:cs="Arial"/>
          <w:sz w:val="22"/>
          <w:szCs w:val="22"/>
        </w:rPr>
        <w:t>utövandet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. Det handlar om att skapa en tydlig identitet som genomsyrar hela </w:t>
      </w:r>
      <w:proofErr w:type="spellStart"/>
      <w:r w:rsidRPr="00A22230">
        <w:rPr>
          <w:rFonts w:ascii="Arial" w:hAnsi="Arial" w:cs="Arial"/>
          <w:sz w:val="22"/>
          <w:szCs w:val="22"/>
        </w:rPr>
        <w:t>vår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230">
        <w:rPr>
          <w:rFonts w:ascii="Arial" w:hAnsi="Arial" w:cs="Arial"/>
          <w:sz w:val="22"/>
          <w:szCs w:val="22"/>
        </w:rPr>
        <w:t>idrottsrörelse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och som </w:t>
      </w:r>
      <w:proofErr w:type="spellStart"/>
      <w:r w:rsidRPr="00A22230">
        <w:rPr>
          <w:rFonts w:ascii="Arial" w:hAnsi="Arial" w:cs="Arial"/>
          <w:sz w:val="22"/>
          <w:szCs w:val="22"/>
        </w:rPr>
        <w:t>sträcker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sig </w:t>
      </w:r>
      <w:proofErr w:type="spellStart"/>
      <w:r w:rsidRPr="00A22230">
        <w:rPr>
          <w:rFonts w:ascii="Arial" w:hAnsi="Arial" w:cs="Arial"/>
          <w:sz w:val="22"/>
          <w:szCs w:val="22"/>
        </w:rPr>
        <w:t>från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230">
        <w:rPr>
          <w:rFonts w:ascii="Arial" w:hAnsi="Arial" w:cs="Arial"/>
          <w:sz w:val="22"/>
          <w:szCs w:val="22"/>
        </w:rPr>
        <w:t>förbund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230">
        <w:rPr>
          <w:rFonts w:ascii="Arial" w:hAnsi="Arial" w:cs="Arial"/>
          <w:sz w:val="22"/>
          <w:szCs w:val="22"/>
        </w:rPr>
        <w:t>ända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ut till det personliga </w:t>
      </w:r>
      <w:proofErr w:type="spellStart"/>
      <w:r w:rsidRPr="00A22230">
        <w:rPr>
          <w:rFonts w:ascii="Arial" w:hAnsi="Arial" w:cs="Arial"/>
          <w:sz w:val="22"/>
          <w:szCs w:val="22"/>
        </w:rPr>
        <w:t>mötet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22230">
        <w:rPr>
          <w:rFonts w:ascii="Arial" w:hAnsi="Arial" w:cs="Arial"/>
          <w:sz w:val="22"/>
          <w:szCs w:val="22"/>
        </w:rPr>
        <w:t>föreningen</w:t>
      </w:r>
      <w:proofErr w:type="spellEnd"/>
      <w:r w:rsidRPr="00A22230">
        <w:rPr>
          <w:rFonts w:ascii="Arial" w:hAnsi="Arial" w:cs="Arial"/>
          <w:sz w:val="22"/>
          <w:szCs w:val="22"/>
        </w:rPr>
        <w:t xml:space="preserve">. </w:t>
      </w:r>
    </w:p>
    <w:p w14:paraId="1AA6EE3A" w14:textId="58CD3C38" w:rsidR="00A22230" w:rsidRDefault="00A22230" w:rsidP="00A22230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är en viktig aktör i samhället, erbjuder träning och tävling för alla och målet är </w:t>
      </w:r>
      <w:r w:rsidR="00E36027">
        <w:rPr>
          <w:rFonts w:ascii="Arial" w:hAnsi="Arial" w:cs="Arial"/>
          <w:sz w:val="22"/>
          <w:szCs w:val="22"/>
        </w:rPr>
        <w:t>att göra det naturligt och enkelt för skidintresserade att deltaga i våra föreningar.</w:t>
      </w:r>
    </w:p>
    <w:p w14:paraId="548C1499" w14:textId="460B116D" w:rsidR="00E36027" w:rsidRDefault="00E36027" w:rsidP="00A22230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ska ha en plats hos oss oavsett ambition och förutsättningar.</w:t>
      </w:r>
    </w:p>
    <w:p w14:paraId="31A84E6D" w14:textId="41AC932F" w:rsidR="00E36027" w:rsidRDefault="00E36027" w:rsidP="00A22230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ska ha en verksamhet som bedrivs effektivt och som är hållbar och inspirerande.</w:t>
      </w:r>
    </w:p>
    <w:p w14:paraId="4162A165" w14:textId="0ECD035C" w:rsidR="004F0A04" w:rsidRPr="000B71D0" w:rsidRDefault="00E36027" w:rsidP="000B71D0">
      <w:pPr>
        <w:pStyle w:val="Normalweb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Vi ska verka för ökat föreningsengagemang från både befintliga och nya målgrupper.</w:t>
      </w:r>
    </w:p>
    <w:p w14:paraId="7FD672DC" w14:textId="556257A5" w:rsidR="004F0A04" w:rsidRPr="004F0A04" w:rsidRDefault="00A22230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Attraktiv partner</w:t>
      </w:r>
      <w:r w:rsidR="004F0A04"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</w:p>
    <w:p w14:paraId="461F6EE2" w14:textId="6A069DDC" w:rsidR="003B6AC7" w:rsidRPr="000B71D0" w:rsidRDefault="003B6AC7" w:rsidP="000B71D0">
      <w:pPr>
        <w:pStyle w:val="Normalwebb"/>
        <w:rPr>
          <w:rFonts w:ascii="Arial" w:hAnsi="Arial" w:cs="Arial"/>
          <w:i/>
          <w:iCs/>
          <w:color w:val="00599E"/>
          <w:sz w:val="22"/>
          <w:szCs w:val="22"/>
        </w:rPr>
      </w:pPr>
      <w:proofErr w:type="spellStart"/>
      <w:r w:rsidRPr="003B6AC7">
        <w:rPr>
          <w:rFonts w:ascii="Arial" w:hAnsi="Arial" w:cs="Arial"/>
          <w:sz w:val="22"/>
          <w:szCs w:val="22"/>
        </w:rPr>
        <w:t>Vår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AC7">
        <w:rPr>
          <w:rFonts w:ascii="Arial" w:hAnsi="Arial" w:cs="Arial"/>
          <w:sz w:val="22"/>
          <w:szCs w:val="22"/>
        </w:rPr>
        <w:t>idrottsrörelse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ska </w:t>
      </w:r>
      <w:proofErr w:type="spellStart"/>
      <w:r w:rsidRPr="003B6AC7">
        <w:rPr>
          <w:rFonts w:ascii="Arial" w:hAnsi="Arial" w:cs="Arial"/>
          <w:sz w:val="22"/>
          <w:szCs w:val="22"/>
        </w:rPr>
        <w:t>väcka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positiva </w:t>
      </w:r>
      <w:proofErr w:type="spellStart"/>
      <w:r w:rsidRPr="003B6AC7">
        <w:rPr>
          <w:rFonts w:ascii="Arial" w:hAnsi="Arial" w:cs="Arial"/>
          <w:sz w:val="22"/>
          <w:szCs w:val="22"/>
        </w:rPr>
        <w:t>känslor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, ha en naturlig plats i den svenska </w:t>
      </w:r>
      <w:proofErr w:type="spellStart"/>
      <w:r w:rsidRPr="003B6AC7">
        <w:rPr>
          <w:rFonts w:ascii="Arial" w:hAnsi="Arial" w:cs="Arial"/>
          <w:sz w:val="22"/>
          <w:szCs w:val="22"/>
        </w:rPr>
        <w:t>folksjälen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Pr="003B6AC7">
        <w:rPr>
          <w:rFonts w:ascii="Arial" w:hAnsi="Arial" w:cs="Arial"/>
          <w:sz w:val="22"/>
          <w:szCs w:val="22"/>
        </w:rPr>
        <w:t>även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vara en stark </w:t>
      </w:r>
      <w:proofErr w:type="spellStart"/>
      <w:r w:rsidRPr="003B6AC7">
        <w:rPr>
          <w:rFonts w:ascii="Arial" w:hAnsi="Arial" w:cs="Arial"/>
          <w:sz w:val="22"/>
          <w:szCs w:val="22"/>
        </w:rPr>
        <w:t>aktör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B6AC7">
        <w:rPr>
          <w:rFonts w:ascii="Arial" w:hAnsi="Arial" w:cs="Arial"/>
          <w:sz w:val="22"/>
          <w:szCs w:val="22"/>
        </w:rPr>
        <w:t>samhället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. Vi ska </w:t>
      </w:r>
      <w:r w:rsidRPr="003B6AC7">
        <w:rPr>
          <w:rFonts w:ascii="Arial" w:hAnsi="Arial" w:cs="Arial"/>
          <w:color w:val="3A3A3A"/>
          <w:sz w:val="22"/>
          <w:szCs w:val="22"/>
        </w:rPr>
        <w:t xml:space="preserve">vara en attraktiv partner till kommuner och andra </w:t>
      </w:r>
      <w:proofErr w:type="spellStart"/>
      <w:r w:rsidRPr="003B6AC7">
        <w:rPr>
          <w:rFonts w:ascii="Arial" w:hAnsi="Arial" w:cs="Arial"/>
          <w:color w:val="3A3A3A"/>
          <w:sz w:val="22"/>
          <w:szCs w:val="22"/>
        </w:rPr>
        <w:t>aktörer</w:t>
      </w:r>
      <w:proofErr w:type="spellEnd"/>
      <w:r w:rsidRPr="003B6AC7">
        <w:rPr>
          <w:rFonts w:ascii="Arial" w:hAnsi="Arial" w:cs="Arial"/>
          <w:color w:val="3A3A3A"/>
          <w:sz w:val="22"/>
          <w:szCs w:val="22"/>
        </w:rPr>
        <w:t xml:space="preserve"> lokalt </w:t>
      </w:r>
      <w:proofErr w:type="spellStart"/>
      <w:r w:rsidRPr="003B6AC7">
        <w:rPr>
          <w:rFonts w:ascii="Arial" w:hAnsi="Arial" w:cs="Arial"/>
          <w:color w:val="3A3A3A"/>
          <w:sz w:val="22"/>
          <w:szCs w:val="22"/>
        </w:rPr>
        <w:t>för</w:t>
      </w:r>
      <w:proofErr w:type="spellEnd"/>
      <w:r w:rsidRPr="003B6AC7">
        <w:rPr>
          <w:rFonts w:ascii="Arial" w:hAnsi="Arial" w:cs="Arial"/>
          <w:color w:val="3A3A3A"/>
          <w:sz w:val="22"/>
          <w:szCs w:val="22"/>
        </w:rPr>
        <w:t xml:space="preserve"> att skapa nytta avseende </w:t>
      </w:r>
      <w:proofErr w:type="spellStart"/>
      <w:r w:rsidRPr="003B6AC7">
        <w:rPr>
          <w:rFonts w:ascii="Arial" w:hAnsi="Arial" w:cs="Arial"/>
          <w:color w:val="3A3A3A"/>
          <w:sz w:val="22"/>
          <w:szCs w:val="22"/>
        </w:rPr>
        <w:t>folkhälsa</w:t>
      </w:r>
      <w:proofErr w:type="spellEnd"/>
      <w:r w:rsidR="00296E81">
        <w:rPr>
          <w:rFonts w:ascii="Arial" w:hAnsi="Arial" w:cs="Arial"/>
          <w:color w:val="3A3A3A"/>
          <w:sz w:val="22"/>
          <w:szCs w:val="22"/>
        </w:rPr>
        <w:t xml:space="preserve"> och</w:t>
      </w:r>
      <w:r w:rsidRPr="003B6AC7">
        <w:rPr>
          <w:rFonts w:ascii="Arial" w:hAnsi="Arial" w:cs="Arial"/>
          <w:color w:val="3A3A3A"/>
          <w:sz w:val="22"/>
          <w:szCs w:val="22"/>
        </w:rPr>
        <w:t xml:space="preserve"> lokal utveckling </w:t>
      </w:r>
      <w:r w:rsidR="00296E81">
        <w:rPr>
          <w:rFonts w:ascii="Arial" w:hAnsi="Arial" w:cs="Arial"/>
          <w:color w:val="3A3A3A"/>
          <w:sz w:val="22"/>
          <w:szCs w:val="22"/>
        </w:rPr>
        <w:t>för aktiv fritid</w:t>
      </w:r>
      <w:r w:rsidRPr="003B6AC7">
        <w:rPr>
          <w:rFonts w:ascii="Arial" w:hAnsi="Arial" w:cs="Arial"/>
          <w:color w:val="3A3A3A"/>
          <w:sz w:val="22"/>
          <w:szCs w:val="22"/>
        </w:rPr>
        <w:t xml:space="preserve"> </w:t>
      </w:r>
      <w:r w:rsidR="00296E81">
        <w:rPr>
          <w:rFonts w:ascii="Arial" w:hAnsi="Arial" w:cs="Arial"/>
          <w:color w:val="3A3A3A"/>
          <w:sz w:val="22"/>
          <w:szCs w:val="22"/>
        </w:rPr>
        <w:t xml:space="preserve">och </w:t>
      </w:r>
      <w:r w:rsidRPr="003B6AC7">
        <w:rPr>
          <w:rFonts w:ascii="Arial" w:hAnsi="Arial" w:cs="Arial"/>
          <w:color w:val="3A3A3A"/>
          <w:sz w:val="22"/>
          <w:szCs w:val="22"/>
        </w:rPr>
        <w:t>turism.</w:t>
      </w:r>
      <w:r w:rsidRPr="003B6AC7">
        <w:rPr>
          <w:rFonts w:ascii="Arial" w:hAnsi="Arial" w:cs="Arial"/>
          <w:i/>
          <w:iCs/>
          <w:color w:val="3A3A3A"/>
          <w:sz w:val="22"/>
          <w:szCs w:val="22"/>
        </w:rPr>
        <w:t xml:space="preserve"> </w:t>
      </w:r>
      <w:r w:rsidRPr="003B6AC7">
        <w:rPr>
          <w:rFonts w:ascii="Arial" w:hAnsi="Arial" w:cs="Arial"/>
          <w:sz w:val="22"/>
          <w:szCs w:val="22"/>
        </w:rPr>
        <w:t xml:space="preserve">Syftet </w:t>
      </w:r>
      <w:proofErr w:type="spellStart"/>
      <w:r w:rsidRPr="003B6AC7">
        <w:rPr>
          <w:rFonts w:ascii="Arial" w:hAnsi="Arial" w:cs="Arial"/>
          <w:sz w:val="22"/>
          <w:szCs w:val="22"/>
        </w:rPr>
        <w:t>är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att skapa en stabil och </w:t>
      </w:r>
      <w:proofErr w:type="spellStart"/>
      <w:r w:rsidRPr="003B6AC7">
        <w:rPr>
          <w:rFonts w:ascii="Arial" w:hAnsi="Arial" w:cs="Arial"/>
          <w:sz w:val="22"/>
          <w:szCs w:val="22"/>
        </w:rPr>
        <w:t>långsiktig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verksamhet som skapar </w:t>
      </w:r>
      <w:proofErr w:type="spellStart"/>
      <w:r w:rsidRPr="003B6AC7">
        <w:rPr>
          <w:rFonts w:ascii="Arial" w:hAnsi="Arial" w:cs="Arial"/>
          <w:sz w:val="22"/>
          <w:szCs w:val="22"/>
        </w:rPr>
        <w:t>bästa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AC7">
        <w:rPr>
          <w:rFonts w:ascii="Arial" w:hAnsi="Arial" w:cs="Arial"/>
          <w:sz w:val="22"/>
          <w:szCs w:val="22"/>
        </w:rPr>
        <w:t>möjliga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AC7">
        <w:rPr>
          <w:rFonts w:ascii="Arial" w:hAnsi="Arial" w:cs="Arial"/>
          <w:sz w:val="22"/>
          <w:szCs w:val="22"/>
        </w:rPr>
        <w:t>förutsättningar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6AC7">
        <w:rPr>
          <w:rFonts w:ascii="Arial" w:hAnsi="Arial" w:cs="Arial"/>
          <w:sz w:val="22"/>
          <w:szCs w:val="22"/>
        </w:rPr>
        <w:t>för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ungdomar, bredd och </w:t>
      </w:r>
      <w:proofErr w:type="spellStart"/>
      <w:r w:rsidRPr="003B6AC7">
        <w:rPr>
          <w:rFonts w:ascii="Arial" w:hAnsi="Arial" w:cs="Arial"/>
          <w:sz w:val="22"/>
          <w:szCs w:val="22"/>
        </w:rPr>
        <w:t>framgångsrik</w:t>
      </w:r>
      <w:proofErr w:type="spellEnd"/>
      <w:r w:rsidRPr="003B6AC7">
        <w:rPr>
          <w:rFonts w:ascii="Arial" w:hAnsi="Arial" w:cs="Arial"/>
          <w:sz w:val="22"/>
          <w:szCs w:val="22"/>
        </w:rPr>
        <w:t xml:space="preserve"> elit. </w:t>
      </w:r>
    </w:p>
    <w:p w14:paraId="0545AACA" w14:textId="1AE2FF07" w:rsidR="001C55EA" w:rsidRPr="004F0A04" w:rsidRDefault="008B07FB" w:rsidP="001C55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Ledarskap i framkant</w:t>
      </w:r>
      <w:r w:rsidR="001C55EA"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</w:p>
    <w:p w14:paraId="29D96AD2" w14:textId="39EDFD42" w:rsidR="00A54EDF" w:rsidRDefault="008B07FB" w:rsidP="008B07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8B07FB">
        <w:rPr>
          <w:rFonts w:ascii="Arial" w:eastAsia="Times New Roman" w:hAnsi="Arial" w:cs="Arial"/>
          <w:lang w:eastAsia="sv-SE"/>
        </w:rPr>
        <w:t xml:space="preserve">Bra ledarskap </w:t>
      </w:r>
      <w:proofErr w:type="spellStart"/>
      <w:r w:rsidRPr="008B07FB">
        <w:rPr>
          <w:rFonts w:ascii="Arial" w:eastAsia="Times New Roman" w:hAnsi="Arial" w:cs="Arial"/>
          <w:lang w:eastAsia="sv-SE"/>
        </w:rPr>
        <w:t>är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en </w:t>
      </w:r>
      <w:proofErr w:type="spellStart"/>
      <w:r w:rsidRPr="008B07FB">
        <w:rPr>
          <w:rFonts w:ascii="Arial" w:eastAsia="Times New Roman" w:hAnsi="Arial" w:cs="Arial"/>
          <w:lang w:eastAsia="sv-SE"/>
        </w:rPr>
        <w:t>grundförutsättning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B07FB">
        <w:rPr>
          <w:rFonts w:ascii="Arial" w:eastAsia="Times New Roman" w:hAnsi="Arial" w:cs="Arial"/>
          <w:lang w:eastAsia="sv-SE"/>
        </w:rPr>
        <w:t>för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en </w:t>
      </w:r>
      <w:proofErr w:type="spellStart"/>
      <w:r w:rsidRPr="008B07FB">
        <w:rPr>
          <w:rFonts w:ascii="Arial" w:eastAsia="Times New Roman" w:hAnsi="Arial" w:cs="Arial"/>
          <w:lang w:eastAsia="sv-SE"/>
        </w:rPr>
        <w:t>framgångsrik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verksamhet, </w:t>
      </w:r>
      <w:proofErr w:type="spellStart"/>
      <w:r w:rsidRPr="008B07FB">
        <w:rPr>
          <w:rFonts w:ascii="Arial" w:eastAsia="Times New Roman" w:hAnsi="Arial" w:cs="Arial"/>
          <w:lang w:eastAsia="sv-SE"/>
        </w:rPr>
        <w:t>både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B07FB">
        <w:rPr>
          <w:rFonts w:ascii="Arial" w:eastAsia="Times New Roman" w:hAnsi="Arial" w:cs="Arial"/>
          <w:lang w:eastAsia="sv-SE"/>
        </w:rPr>
        <w:t>för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bredd och elit. Ledarskap omfattar den ideella ledaren</w:t>
      </w:r>
      <w:r>
        <w:rPr>
          <w:rFonts w:ascii="Arial" w:eastAsia="Times New Roman" w:hAnsi="Arial" w:cs="Arial"/>
          <w:lang w:eastAsia="sv-SE"/>
        </w:rPr>
        <w:t xml:space="preserve"> och tränaren</w:t>
      </w:r>
      <w:r w:rsidRPr="008B07FB">
        <w:rPr>
          <w:rFonts w:ascii="Arial" w:eastAsia="Times New Roman" w:hAnsi="Arial" w:cs="Arial"/>
          <w:lang w:eastAsia="sv-SE"/>
        </w:rPr>
        <w:t xml:space="preserve"> ute i </w:t>
      </w:r>
      <w:r>
        <w:rPr>
          <w:rFonts w:ascii="Arial" w:eastAsia="Times New Roman" w:hAnsi="Arial" w:cs="Arial"/>
          <w:lang w:eastAsia="sv-SE"/>
        </w:rPr>
        <w:t xml:space="preserve">föreningarna </w:t>
      </w:r>
      <w:r w:rsidRPr="008B07FB">
        <w:rPr>
          <w:rFonts w:ascii="Arial" w:eastAsia="Times New Roman" w:hAnsi="Arial" w:cs="Arial"/>
          <w:lang w:eastAsia="sv-SE"/>
        </w:rPr>
        <w:t xml:space="preserve">samt styrelsefunktioner. En </w:t>
      </w:r>
      <w:r w:rsidR="00296E81">
        <w:rPr>
          <w:rFonts w:ascii="Arial" w:eastAsia="Times New Roman" w:hAnsi="Arial" w:cs="Arial"/>
          <w:lang w:eastAsia="sv-SE"/>
        </w:rPr>
        <w:t>sund</w:t>
      </w:r>
      <w:r w:rsidRPr="008B07FB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B07FB">
        <w:rPr>
          <w:rFonts w:ascii="Arial" w:eastAsia="Times New Roman" w:hAnsi="Arial" w:cs="Arial"/>
          <w:lang w:eastAsia="sv-SE"/>
        </w:rPr>
        <w:t>värdegrund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och ledarskapsfilosofi </w:t>
      </w:r>
      <w:proofErr w:type="spellStart"/>
      <w:r w:rsidRPr="008B07FB">
        <w:rPr>
          <w:rFonts w:ascii="Arial" w:eastAsia="Times New Roman" w:hAnsi="Arial" w:cs="Arial"/>
          <w:lang w:eastAsia="sv-SE"/>
        </w:rPr>
        <w:t>gör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det </w:t>
      </w:r>
      <w:proofErr w:type="spellStart"/>
      <w:r w:rsidRPr="008B07FB">
        <w:rPr>
          <w:rFonts w:ascii="Arial" w:eastAsia="Times New Roman" w:hAnsi="Arial" w:cs="Arial"/>
          <w:lang w:eastAsia="sv-SE"/>
        </w:rPr>
        <w:t>lätt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att </w:t>
      </w:r>
      <w:proofErr w:type="spellStart"/>
      <w:r w:rsidRPr="008B07FB">
        <w:rPr>
          <w:rFonts w:ascii="Arial" w:eastAsia="Times New Roman" w:hAnsi="Arial" w:cs="Arial"/>
          <w:lang w:eastAsia="sv-SE"/>
        </w:rPr>
        <w:t>vägleda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och agera i </w:t>
      </w:r>
      <w:proofErr w:type="spellStart"/>
      <w:r w:rsidRPr="008B07FB">
        <w:rPr>
          <w:rFonts w:ascii="Arial" w:eastAsia="Times New Roman" w:hAnsi="Arial" w:cs="Arial"/>
          <w:lang w:eastAsia="sv-SE"/>
        </w:rPr>
        <w:t>vår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B07FB">
        <w:rPr>
          <w:rFonts w:ascii="Arial" w:eastAsia="Times New Roman" w:hAnsi="Arial" w:cs="Arial"/>
          <w:lang w:eastAsia="sv-SE"/>
        </w:rPr>
        <w:t>idrottsrörelse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– </w:t>
      </w:r>
      <w:proofErr w:type="spellStart"/>
      <w:r w:rsidRPr="008B07FB">
        <w:rPr>
          <w:rFonts w:ascii="Arial" w:eastAsia="Times New Roman" w:hAnsi="Arial" w:cs="Arial"/>
          <w:lang w:eastAsia="sv-SE"/>
        </w:rPr>
        <w:t>pa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̊ alla </w:t>
      </w:r>
      <w:proofErr w:type="spellStart"/>
      <w:r w:rsidRPr="008B07FB">
        <w:rPr>
          <w:rFonts w:ascii="Arial" w:eastAsia="Times New Roman" w:hAnsi="Arial" w:cs="Arial"/>
          <w:lang w:eastAsia="sv-SE"/>
        </w:rPr>
        <w:t>nivåer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. Det ska vara attraktivt, enkelt och naturligt att vara ledare inom Svenska </w:t>
      </w:r>
      <w:proofErr w:type="spellStart"/>
      <w:r w:rsidRPr="008B07FB">
        <w:rPr>
          <w:rFonts w:ascii="Arial" w:eastAsia="Times New Roman" w:hAnsi="Arial" w:cs="Arial"/>
          <w:lang w:eastAsia="sv-SE"/>
        </w:rPr>
        <w:t>Skidförbundets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verksamheter. Ledarskapet ska vara givande, inkluderande och </w:t>
      </w:r>
      <w:proofErr w:type="spellStart"/>
      <w:r w:rsidRPr="008B07FB">
        <w:rPr>
          <w:rFonts w:ascii="Arial" w:eastAsia="Times New Roman" w:hAnsi="Arial" w:cs="Arial"/>
          <w:lang w:eastAsia="sv-SE"/>
        </w:rPr>
        <w:t>välkomnande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, </w:t>
      </w:r>
      <w:proofErr w:type="spellStart"/>
      <w:r w:rsidRPr="008B07FB">
        <w:rPr>
          <w:rFonts w:ascii="Arial" w:eastAsia="Times New Roman" w:hAnsi="Arial" w:cs="Arial"/>
          <w:lang w:eastAsia="sv-SE"/>
        </w:rPr>
        <w:t>såväl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som en merit och katalysator </w:t>
      </w:r>
      <w:proofErr w:type="spellStart"/>
      <w:r w:rsidRPr="008B07FB">
        <w:rPr>
          <w:rFonts w:ascii="Arial" w:eastAsia="Times New Roman" w:hAnsi="Arial" w:cs="Arial"/>
          <w:lang w:eastAsia="sv-SE"/>
        </w:rPr>
        <w:t>för</w:t>
      </w:r>
      <w:proofErr w:type="spellEnd"/>
      <w:r w:rsidRPr="008B07FB">
        <w:rPr>
          <w:rFonts w:ascii="Arial" w:eastAsia="Times New Roman" w:hAnsi="Arial" w:cs="Arial"/>
          <w:lang w:eastAsia="sv-SE"/>
        </w:rPr>
        <w:t xml:space="preserve"> framtida </w:t>
      </w:r>
      <w:proofErr w:type="spellStart"/>
      <w:r w:rsidRPr="008B07FB">
        <w:rPr>
          <w:rFonts w:ascii="Arial" w:eastAsia="Times New Roman" w:hAnsi="Arial" w:cs="Arial"/>
          <w:lang w:eastAsia="sv-SE"/>
        </w:rPr>
        <w:t>karriärer</w:t>
      </w:r>
      <w:proofErr w:type="spellEnd"/>
      <w:r w:rsidRPr="008B07FB">
        <w:rPr>
          <w:rFonts w:ascii="Arial" w:eastAsia="Times New Roman" w:hAnsi="Arial" w:cs="Arial"/>
          <w:lang w:eastAsia="sv-SE"/>
        </w:rPr>
        <w:t>.</w:t>
      </w:r>
    </w:p>
    <w:p w14:paraId="57113B62" w14:textId="115E7DEC" w:rsidR="008B07FB" w:rsidRPr="000B71D0" w:rsidRDefault="00A54EDF" w:rsidP="000B71D0">
      <w:pPr>
        <w:pStyle w:val="Normalwebb"/>
        <w:rPr>
          <w:rFonts w:ascii="Arial" w:hAnsi="Arial" w:cs="Arial"/>
          <w:color w:val="000000" w:themeColor="text1"/>
          <w:sz w:val="22"/>
          <w:szCs w:val="22"/>
        </w:rPr>
      </w:pPr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Vi </w:t>
      </w:r>
      <w:proofErr w:type="gramStart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ska </w:t>
      </w:r>
      <w:r w:rsidR="008B07FB" w:rsidRPr="008B07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54EDF">
        <w:rPr>
          <w:rFonts w:ascii="Arial" w:hAnsi="Arial" w:cs="Arial"/>
          <w:color w:val="000000" w:themeColor="text1"/>
          <w:sz w:val="22"/>
          <w:szCs w:val="22"/>
        </w:rPr>
        <w:t>attrahera</w:t>
      </w:r>
      <w:proofErr w:type="gram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fler ideellt engagerade </w:t>
      </w:r>
      <w:proofErr w:type="spellStart"/>
      <w:r w:rsidRPr="00A54EDF">
        <w:rPr>
          <w:rFonts w:ascii="Arial" w:hAnsi="Arial" w:cs="Arial"/>
          <w:color w:val="000000" w:themeColor="text1"/>
          <w:sz w:val="22"/>
          <w:szCs w:val="22"/>
        </w:rPr>
        <w:t>tränare</w:t>
      </w:r>
      <w:proofErr w:type="spell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och ledare till </w:t>
      </w:r>
      <w:proofErr w:type="spellStart"/>
      <w:r w:rsidRPr="00A54EDF">
        <w:rPr>
          <w:rFonts w:ascii="Arial" w:hAnsi="Arial" w:cs="Arial"/>
          <w:color w:val="000000" w:themeColor="text1"/>
          <w:sz w:val="22"/>
          <w:szCs w:val="22"/>
        </w:rPr>
        <w:t>vår</w:t>
      </w:r>
      <w:proofErr w:type="spell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verksamhet, erbjuda fler </w:t>
      </w:r>
      <w:proofErr w:type="spellStart"/>
      <w:r w:rsidRPr="00A54EDF">
        <w:rPr>
          <w:rFonts w:ascii="Arial" w:hAnsi="Arial" w:cs="Arial"/>
          <w:color w:val="000000" w:themeColor="text1"/>
          <w:sz w:val="22"/>
          <w:szCs w:val="22"/>
        </w:rPr>
        <w:t>möjligheter</w:t>
      </w:r>
      <w:proofErr w:type="spell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54EDF">
        <w:rPr>
          <w:rFonts w:ascii="Arial" w:hAnsi="Arial" w:cs="Arial"/>
          <w:color w:val="000000" w:themeColor="text1"/>
          <w:sz w:val="22"/>
          <w:szCs w:val="22"/>
        </w:rPr>
        <w:t>för</w:t>
      </w:r>
      <w:proofErr w:type="spell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ledare och </w:t>
      </w:r>
      <w:proofErr w:type="spellStart"/>
      <w:r w:rsidRPr="00A54EDF">
        <w:rPr>
          <w:rFonts w:ascii="Arial" w:hAnsi="Arial" w:cs="Arial"/>
          <w:color w:val="000000" w:themeColor="text1"/>
          <w:sz w:val="22"/>
          <w:szCs w:val="22"/>
        </w:rPr>
        <w:t>tränare</w:t>
      </w:r>
      <w:proofErr w:type="spell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att utvecklas och </w:t>
      </w:r>
      <w:proofErr w:type="spellStart"/>
      <w:r w:rsidRPr="00A54EDF">
        <w:rPr>
          <w:rFonts w:ascii="Arial" w:hAnsi="Arial" w:cs="Arial"/>
          <w:color w:val="000000" w:themeColor="text1"/>
          <w:sz w:val="22"/>
          <w:szCs w:val="22"/>
        </w:rPr>
        <w:t>växa</w:t>
      </w:r>
      <w:proofErr w:type="spell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inom </w:t>
      </w:r>
      <w:proofErr w:type="spellStart"/>
      <w:r w:rsidRPr="00A54EDF">
        <w:rPr>
          <w:rFonts w:ascii="Arial" w:hAnsi="Arial" w:cs="Arial"/>
          <w:color w:val="000000" w:themeColor="text1"/>
          <w:sz w:val="22"/>
          <w:szCs w:val="22"/>
        </w:rPr>
        <w:t>vår</w:t>
      </w:r>
      <w:proofErr w:type="spellEnd"/>
      <w:r w:rsidRPr="00A54EDF">
        <w:rPr>
          <w:rFonts w:ascii="Arial" w:hAnsi="Arial" w:cs="Arial"/>
          <w:color w:val="000000" w:themeColor="text1"/>
          <w:sz w:val="22"/>
          <w:szCs w:val="22"/>
        </w:rPr>
        <w:t xml:space="preserve"> verksamhet. </w:t>
      </w:r>
    </w:p>
    <w:p w14:paraId="32596571" w14:textId="1D8B5A84" w:rsidR="004F0A04" w:rsidRPr="004F0A04" w:rsidRDefault="00A54EDF" w:rsidP="004F0A0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Tillgänglighet för tillväxt</w:t>
      </w:r>
      <w:r w:rsidR="004F0A04" w:rsidRPr="004F0A0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</w:p>
    <w:p w14:paraId="79D2EBE1" w14:textId="77777777" w:rsidR="00A54EDF" w:rsidRPr="00A54EDF" w:rsidRDefault="00A54EDF" w:rsidP="00A54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54EDF">
        <w:rPr>
          <w:rFonts w:ascii="Arial" w:eastAsia="Times New Roman" w:hAnsi="Arial" w:cs="Arial"/>
          <w:lang w:eastAsia="sv-SE"/>
        </w:rPr>
        <w:t xml:space="preserve">Vi vill </w:t>
      </w:r>
      <w:proofErr w:type="spellStart"/>
      <w:r w:rsidRPr="00A54EDF">
        <w:rPr>
          <w:rFonts w:ascii="Arial" w:eastAsia="Times New Roman" w:hAnsi="Arial" w:cs="Arial"/>
          <w:lang w:eastAsia="sv-SE"/>
        </w:rPr>
        <w:t>göra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klivet in i </w:t>
      </w:r>
      <w:proofErr w:type="spellStart"/>
      <w:r w:rsidRPr="00A54EDF">
        <w:rPr>
          <w:rFonts w:ascii="Arial" w:eastAsia="Times New Roman" w:hAnsi="Arial" w:cs="Arial"/>
          <w:lang w:eastAsia="sv-SE"/>
        </w:rPr>
        <w:t>vår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idrottsvärld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enklare, dels genom att introducera </w:t>
      </w:r>
      <w:proofErr w:type="spellStart"/>
      <w:r w:rsidRPr="00A54EDF">
        <w:rPr>
          <w:rFonts w:ascii="Arial" w:eastAsia="Times New Roman" w:hAnsi="Arial" w:cs="Arial"/>
          <w:lang w:eastAsia="sv-SE"/>
        </w:rPr>
        <w:t>vår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idrottsrörelse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till fler, dessutom genom att utveckla existerande </w:t>
      </w:r>
      <w:proofErr w:type="spellStart"/>
      <w:r w:rsidRPr="00A54EDF">
        <w:rPr>
          <w:rFonts w:ascii="Arial" w:eastAsia="Times New Roman" w:hAnsi="Arial" w:cs="Arial"/>
          <w:lang w:eastAsia="sv-SE"/>
        </w:rPr>
        <w:t>idrottsmiljöer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och </w:t>
      </w:r>
      <w:proofErr w:type="spellStart"/>
      <w:r w:rsidRPr="00A54EDF">
        <w:rPr>
          <w:rFonts w:ascii="Arial" w:eastAsia="Times New Roman" w:hAnsi="Arial" w:cs="Arial"/>
          <w:lang w:eastAsia="sv-SE"/>
        </w:rPr>
        <w:t>förlänga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våra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aktivas och </w:t>
      </w:r>
      <w:proofErr w:type="spellStart"/>
      <w:r w:rsidRPr="00A54EDF">
        <w:rPr>
          <w:rFonts w:ascii="Arial" w:eastAsia="Times New Roman" w:hAnsi="Arial" w:cs="Arial"/>
          <w:lang w:eastAsia="sv-SE"/>
        </w:rPr>
        <w:t>föreningsmedlemmarnas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tid inom </w:t>
      </w:r>
      <w:proofErr w:type="spellStart"/>
      <w:r w:rsidRPr="00A54EDF">
        <w:rPr>
          <w:rFonts w:ascii="Arial" w:eastAsia="Times New Roman" w:hAnsi="Arial" w:cs="Arial"/>
          <w:lang w:eastAsia="sv-SE"/>
        </w:rPr>
        <w:t>vår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verksamhet. </w:t>
      </w:r>
    </w:p>
    <w:p w14:paraId="2BB00AA7" w14:textId="77777777" w:rsidR="00A54EDF" w:rsidRPr="00A54EDF" w:rsidRDefault="00A54EDF" w:rsidP="00A54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 w:rsidRPr="00A54EDF">
        <w:rPr>
          <w:rFonts w:ascii="Arial" w:eastAsia="Times New Roman" w:hAnsi="Arial" w:cs="Arial"/>
          <w:lang w:eastAsia="sv-SE"/>
        </w:rPr>
        <w:t>Tillgänglighet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kopplat till vinteridrott </w:t>
      </w:r>
      <w:proofErr w:type="spellStart"/>
      <w:r w:rsidRPr="00A54EDF">
        <w:rPr>
          <w:rFonts w:ascii="Arial" w:eastAsia="Times New Roman" w:hAnsi="Arial" w:cs="Arial"/>
          <w:lang w:eastAsia="sv-SE"/>
        </w:rPr>
        <w:t>kräver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ocksa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̊ ett innovativt arbete och ett </w:t>
      </w:r>
      <w:proofErr w:type="spellStart"/>
      <w:r w:rsidRPr="00A54EDF">
        <w:rPr>
          <w:rFonts w:ascii="Arial" w:eastAsia="Times New Roman" w:hAnsi="Arial" w:cs="Arial"/>
          <w:lang w:eastAsia="sv-SE"/>
        </w:rPr>
        <w:t>nytänkande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där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anläggningsfrågan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står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i centrum. </w:t>
      </w:r>
      <w:proofErr w:type="spellStart"/>
      <w:r w:rsidRPr="00A54EDF">
        <w:rPr>
          <w:rFonts w:ascii="Arial" w:eastAsia="Times New Roman" w:hAnsi="Arial" w:cs="Arial"/>
          <w:lang w:eastAsia="sv-SE"/>
        </w:rPr>
        <w:t>Målet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A54EDF">
        <w:rPr>
          <w:rFonts w:ascii="Arial" w:eastAsia="Times New Roman" w:hAnsi="Arial" w:cs="Arial"/>
          <w:lang w:eastAsia="sv-SE"/>
        </w:rPr>
        <w:t>är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att vara </w:t>
      </w:r>
      <w:proofErr w:type="spellStart"/>
      <w:r w:rsidRPr="00A54EDF">
        <w:rPr>
          <w:rFonts w:ascii="Arial" w:eastAsia="Times New Roman" w:hAnsi="Arial" w:cs="Arial"/>
          <w:lang w:eastAsia="sv-SE"/>
        </w:rPr>
        <w:t>tillgängliga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och </w:t>
      </w:r>
      <w:proofErr w:type="spellStart"/>
      <w:r w:rsidRPr="00A54EDF">
        <w:rPr>
          <w:rFonts w:ascii="Arial" w:eastAsia="Times New Roman" w:hAnsi="Arial" w:cs="Arial"/>
          <w:lang w:eastAsia="sv-SE"/>
        </w:rPr>
        <w:t>na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̊ ut till fler. Med fler aktiva knutna till </w:t>
      </w:r>
      <w:proofErr w:type="spellStart"/>
      <w:r w:rsidRPr="00A54EDF">
        <w:rPr>
          <w:rFonts w:ascii="Arial" w:eastAsia="Times New Roman" w:hAnsi="Arial" w:cs="Arial"/>
          <w:lang w:eastAsia="sv-SE"/>
        </w:rPr>
        <w:t>föreningsverksamhet</w:t>
      </w:r>
      <w:proofErr w:type="spellEnd"/>
      <w:r w:rsidRPr="00A54EDF">
        <w:rPr>
          <w:rFonts w:ascii="Arial" w:eastAsia="Times New Roman" w:hAnsi="Arial" w:cs="Arial"/>
          <w:lang w:eastAsia="sv-SE"/>
        </w:rPr>
        <w:t xml:space="preserve"> som resultat. </w:t>
      </w:r>
    </w:p>
    <w:p w14:paraId="6BB76FB3" w14:textId="77777777" w:rsidR="00445FE0" w:rsidRDefault="00445FE0" w:rsidP="0045640C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</w:p>
    <w:p w14:paraId="7BA042CF" w14:textId="77777777" w:rsidR="0045640C" w:rsidRDefault="0045640C" w:rsidP="0045640C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45FE0" w:rsidRPr="0045640C" w14:paraId="76006F7F" w14:textId="77777777" w:rsidTr="00045E82">
        <w:trPr>
          <w:trHeight w:val="30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56E" w14:textId="1AAABE5D" w:rsidR="00445FE0" w:rsidRPr="00832E91" w:rsidRDefault="00445FE0" w:rsidP="00C84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</w:pPr>
            <w:r w:rsidRPr="00832E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>Förslag till budget Norrbottens Skidförbund</w:t>
            </w:r>
            <w:r w:rsidR="00045E82" w:rsidRPr="00832E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gramStart"/>
            <w:r w:rsidRPr="00832E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>20</w:t>
            </w:r>
            <w:r w:rsidR="00103973" w:rsidRPr="00832E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>2</w:t>
            </w:r>
            <w:r w:rsidR="00897E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>3</w:t>
            </w:r>
            <w:r w:rsidRPr="00832E9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>-202</w:t>
            </w:r>
            <w:r w:rsidR="00897E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>4</w:t>
            </w:r>
            <w:proofErr w:type="gramEnd"/>
          </w:p>
        </w:tc>
      </w:tr>
    </w:tbl>
    <w:p w14:paraId="6B37A98D" w14:textId="7FAFB5E7" w:rsidR="00B73E51" w:rsidRDefault="00045E82" w:rsidP="00D14050">
      <w:pPr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000000"/>
          <w:lang w:eastAsia="sv-SE"/>
        </w:rPr>
      </w:pPr>
      <w:r>
        <w:rPr>
          <w:rFonts w:ascii="Calibri" w:eastAsia="Times New Roman" w:hAnsi="Calibri" w:cs="Times New Roman"/>
          <w:i/>
          <w:iCs/>
          <w:color w:val="000000"/>
          <w:lang w:eastAsia="sv-SE"/>
        </w:rPr>
        <w:t xml:space="preserve">  </w:t>
      </w:r>
      <w:proofErr w:type="spellStart"/>
      <w:r w:rsidRPr="0045640C">
        <w:rPr>
          <w:rFonts w:ascii="Calibri" w:eastAsia="Times New Roman" w:hAnsi="Calibri" w:cs="Times New Roman"/>
          <w:i/>
          <w:iCs/>
          <w:color w:val="000000"/>
          <w:lang w:eastAsia="sv-SE"/>
        </w:rPr>
        <w:t>Org</w:t>
      </w:r>
      <w:proofErr w:type="spellEnd"/>
      <w:r w:rsidRPr="0045640C">
        <w:rPr>
          <w:rFonts w:ascii="Calibri" w:eastAsia="Times New Roman" w:hAnsi="Calibri" w:cs="Times New Roman"/>
          <w:i/>
          <w:iCs/>
          <w:color w:val="000000"/>
          <w:lang w:eastAsia="sv-SE"/>
        </w:rPr>
        <w:t xml:space="preserve"> nr:</w:t>
      </w:r>
      <w:r>
        <w:rPr>
          <w:rFonts w:ascii="Calibri" w:eastAsia="Times New Roman" w:hAnsi="Calibri" w:cs="Times New Roman"/>
          <w:i/>
          <w:iCs/>
          <w:color w:val="000000"/>
          <w:lang w:eastAsia="sv-SE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lang w:eastAsia="sv-SE"/>
        </w:rPr>
        <w:t>897000-8093</w:t>
      </w:r>
      <w:proofErr w:type="gramEnd"/>
    </w:p>
    <w:p w14:paraId="12E25888" w14:textId="106B0564" w:rsidR="00045E82" w:rsidRDefault="00045E82" w:rsidP="00D14050">
      <w:pPr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000000"/>
          <w:lang w:eastAsia="sv-SE"/>
        </w:rPr>
      </w:pPr>
    </w:p>
    <w:p w14:paraId="5E6717E7" w14:textId="26AA0422" w:rsidR="00F821D6" w:rsidRPr="00F821D6" w:rsidRDefault="00832E91" w:rsidP="00F821D6">
      <w:pPr>
        <w:rPr>
          <w:b/>
          <w:bCs/>
          <w:sz w:val="28"/>
          <w:szCs w:val="28"/>
        </w:rPr>
      </w:pPr>
      <w:r w:rsidRPr="00832E91">
        <w:rPr>
          <w:b/>
          <w:bCs/>
          <w:sz w:val="28"/>
          <w:szCs w:val="28"/>
        </w:rPr>
        <w:t>Budget 202</w:t>
      </w:r>
      <w:r w:rsidR="00897E61">
        <w:rPr>
          <w:b/>
          <w:bCs/>
          <w:sz w:val="28"/>
          <w:szCs w:val="28"/>
        </w:rPr>
        <w:t>3</w:t>
      </w:r>
      <w:r w:rsidRPr="00832E91">
        <w:rPr>
          <w:b/>
          <w:bCs/>
          <w:sz w:val="28"/>
          <w:szCs w:val="28"/>
        </w:rPr>
        <w:t xml:space="preserve"> / 202</w:t>
      </w:r>
      <w:r w:rsidR="00897E61">
        <w:rPr>
          <w:b/>
          <w:bCs/>
          <w:sz w:val="28"/>
          <w:szCs w:val="28"/>
        </w:rPr>
        <w:t>4</w:t>
      </w:r>
    </w:p>
    <w:p w14:paraId="340CDCA6" w14:textId="77777777" w:rsidR="00F821D6" w:rsidRDefault="00F821D6" w:rsidP="00F821D6"/>
    <w:p w14:paraId="6C799D13" w14:textId="77777777" w:rsidR="00F821D6" w:rsidRPr="008C4332" w:rsidRDefault="00F821D6" w:rsidP="00F821D6">
      <w:pPr>
        <w:rPr>
          <w:b/>
        </w:rPr>
      </w:pPr>
      <w:r w:rsidRPr="008C4332">
        <w:rPr>
          <w:b/>
        </w:rPr>
        <w:t>Intäkter</w:t>
      </w:r>
    </w:p>
    <w:tbl>
      <w:tblPr>
        <w:tblW w:w="5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9"/>
      </w:tblGrid>
      <w:tr w:rsidR="00F821D6" w:rsidRPr="008C4332" w14:paraId="1BCA59A9" w14:textId="77777777" w:rsidTr="00867E9C">
        <w:trPr>
          <w:trHeight w:val="300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DAC4" w14:textId="77777777" w:rsidR="00F821D6" w:rsidRDefault="00F821D6" w:rsidP="00867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</w:pPr>
          </w:p>
          <w:p w14:paraId="6054443A" w14:textId="77777777" w:rsidR="00F821D6" w:rsidRPr="008C4332" w:rsidRDefault="00F821D6" w:rsidP="00867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</w:pPr>
          </w:p>
        </w:tc>
      </w:tr>
    </w:tbl>
    <w:p w14:paraId="3CDE7426" w14:textId="77777777" w:rsidR="00F821D6" w:rsidRDefault="00F821D6" w:rsidP="00F821D6">
      <w:r>
        <w:t>SSF Årsavgifter</w:t>
      </w:r>
      <w:r>
        <w:tab/>
      </w:r>
      <w:r>
        <w:tab/>
      </w:r>
      <w:r>
        <w:tab/>
        <w:t>120 000</w:t>
      </w:r>
    </w:p>
    <w:p w14:paraId="3D1AA1C8" w14:textId="77777777" w:rsidR="00F821D6" w:rsidRDefault="00F821D6" w:rsidP="00F821D6">
      <w:r>
        <w:t>NSF Årsavgifter</w:t>
      </w:r>
      <w:r>
        <w:tab/>
      </w:r>
      <w:r>
        <w:tab/>
      </w:r>
      <w:r>
        <w:tab/>
        <w:t>95 000</w:t>
      </w:r>
    </w:p>
    <w:p w14:paraId="41BD568A" w14:textId="77777777" w:rsidR="00F821D6" w:rsidRDefault="00F821D6" w:rsidP="00F821D6">
      <w:r>
        <w:t>Sanktionsavgifter</w:t>
      </w:r>
      <w:r>
        <w:tab/>
      </w:r>
      <w:r>
        <w:tab/>
      </w:r>
      <w:r>
        <w:tab/>
        <w:t>15 000</w:t>
      </w:r>
    </w:p>
    <w:p w14:paraId="17ADC0A8" w14:textId="77777777" w:rsidR="00F821D6" w:rsidRDefault="00F821D6" w:rsidP="00F821D6">
      <w:r>
        <w:t>20 kronan</w:t>
      </w:r>
      <w:r>
        <w:tab/>
      </w:r>
      <w:r>
        <w:tab/>
      </w:r>
      <w:r>
        <w:tab/>
      </w:r>
      <w:r>
        <w:tab/>
        <w:t>70 000</w:t>
      </w:r>
    </w:p>
    <w:p w14:paraId="7FC49C4F" w14:textId="77777777" w:rsidR="00F821D6" w:rsidRDefault="00F821D6" w:rsidP="00F821D6">
      <w:r>
        <w:t>Vasaloppet</w:t>
      </w:r>
      <w:r>
        <w:tab/>
      </w:r>
      <w:r>
        <w:tab/>
      </w:r>
      <w:r>
        <w:tab/>
      </w:r>
      <w:r>
        <w:tab/>
        <w:t>40 000</w:t>
      </w:r>
    </w:p>
    <w:p w14:paraId="34AD7424" w14:textId="77777777" w:rsidR="00F821D6" w:rsidRDefault="00F821D6" w:rsidP="00F821D6">
      <w:r>
        <w:t>SDF Bidrag</w:t>
      </w:r>
      <w:r>
        <w:tab/>
      </w:r>
      <w:r>
        <w:tab/>
      </w:r>
      <w:r>
        <w:tab/>
      </w:r>
      <w:r>
        <w:tab/>
        <w:t>40 000</w:t>
      </w:r>
    </w:p>
    <w:p w14:paraId="7D4D6337" w14:textId="77777777" w:rsidR="00F821D6" w:rsidRDefault="00F821D6" w:rsidP="00F821D6"/>
    <w:p w14:paraId="56DFC2BE" w14:textId="636D546E" w:rsidR="00F821D6" w:rsidRPr="00F821D6" w:rsidRDefault="00F821D6" w:rsidP="00F821D6">
      <w:pPr>
        <w:rPr>
          <w:b/>
        </w:rPr>
      </w:pPr>
      <w:r w:rsidRPr="008C4332">
        <w:rPr>
          <w:b/>
        </w:rPr>
        <w:t>Summa</w:t>
      </w:r>
      <w:r w:rsidRPr="008C4332">
        <w:rPr>
          <w:b/>
        </w:rPr>
        <w:tab/>
      </w:r>
      <w:r w:rsidRPr="008C4332">
        <w:rPr>
          <w:b/>
        </w:rPr>
        <w:tab/>
      </w:r>
      <w:r w:rsidRPr="008C4332">
        <w:rPr>
          <w:b/>
        </w:rPr>
        <w:tab/>
      </w:r>
      <w:r w:rsidRPr="008C4332">
        <w:rPr>
          <w:b/>
        </w:rPr>
        <w:tab/>
      </w:r>
      <w:r>
        <w:rPr>
          <w:b/>
        </w:rPr>
        <w:t>380 000</w:t>
      </w:r>
    </w:p>
    <w:p w14:paraId="613ECEF5" w14:textId="77777777" w:rsidR="00F821D6" w:rsidRDefault="00F821D6" w:rsidP="00F821D6"/>
    <w:p w14:paraId="41968856" w14:textId="77777777" w:rsidR="00F821D6" w:rsidRPr="00960318" w:rsidRDefault="00F821D6" w:rsidP="00F821D6">
      <w:pPr>
        <w:rPr>
          <w:b/>
        </w:rPr>
      </w:pPr>
      <w:r w:rsidRPr="00960318">
        <w:rPr>
          <w:b/>
        </w:rPr>
        <w:t>Kostnader</w:t>
      </w:r>
      <w:r w:rsidRPr="00960318">
        <w:rPr>
          <w:b/>
        </w:rPr>
        <w:tab/>
      </w:r>
      <w:r w:rsidRPr="00960318">
        <w:rPr>
          <w:b/>
        </w:rPr>
        <w:tab/>
      </w:r>
      <w:r w:rsidRPr="00960318">
        <w:rPr>
          <w:b/>
        </w:rPr>
        <w:tab/>
      </w:r>
      <w:r w:rsidRPr="00960318">
        <w:rPr>
          <w:b/>
        </w:rPr>
        <w:tab/>
      </w:r>
    </w:p>
    <w:p w14:paraId="46F92455" w14:textId="77777777" w:rsidR="00F821D6" w:rsidRDefault="00F821D6" w:rsidP="00F821D6"/>
    <w:p w14:paraId="5EF3A998" w14:textId="77777777" w:rsidR="00F821D6" w:rsidRDefault="00F821D6" w:rsidP="00F821D6">
      <w:r>
        <w:t>Externa tjänster</w:t>
      </w:r>
      <w:r>
        <w:tab/>
      </w:r>
      <w:r>
        <w:tab/>
      </w:r>
      <w:r>
        <w:tab/>
        <w:t>45 000</w:t>
      </w:r>
    </w:p>
    <w:p w14:paraId="44BE0875" w14:textId="77777777" w:rsidR="00F821D6" w:rsidRDefault="00F821D6" w:rsidP="00F821D6">
      <w:r>
        <w:t>Övriga kostnader</w:t>
      </w:r>
      <w:r>
        <w:tab/>
      </w:r>
      <w:r>
        <w:tab/>
      </w:r>
      <w:r>
        <w:tab/>
        <w:t>15 000</w:t>
      </w:r>
    </w:p>
    <w:p w14:paraId="49573AFB" w14:textId="77777777" w:rsidR="00F821D6" w:rsidRDefault="00F821D6" w:rsidP="00F821D6">
      <w:r>
        <w:t>Styrelsen</w:t>
      </w:r>
      <w:r>
        <w:tab/>
      </w:r>
      <w:r>
        <w:tab/>
      </w:r>
      <w:r>
        <w:tab/>
      </w:r>
      <w:r>
        <w:tab/>
        <w:t>15 000</w:t>
      </w:r>
    </w:p>
    <w:p w14:paraId="327E9E27" w14:textId="77777777" w:rsidR="00F821D6" w:rsidRDefault="00F821D6" w:rsidP="00F821D6">
      <w:r>
        <w:t>Alpina</w:t>
      </w:r>
      <w:r>
        <w:tab/>
      </w:r>
      <w:r>
        <w:tab/>
      </w:r>
      <w:r>
        <w:tab/>
      </w:r>
      <w:r>
        <w:tab/>
        <w:t>100 000</w:t>
      </w:r>
      <w:r>
        <w:tab/>
        <w:t>50 000</w:t>
      </w:r>
      <w:r>
        <w:tab/>
        <w:t>150 000</w:t>
      </w:r>
    </w:p>
    <w:p w14:paraId="3E861862" w14:textId="77777777" w:rsidR="00F821D6" w:rsidRDefault="00F821D6" w:rsidP="00F821D6">
      <w:r>
        <w:t>Längd</w:t>
      </w:r>
      <w:r>
        <w:tab/>
      </w:r>
      <w:r w:rsidRPr="00A04BB7">
        <w:rPr>
          <w:sz w:val="18"/>
          <w:szCs w:val="18"/>
        </w:rPr>
        <w:t>(ex avskrivning)</w:t>
      </w:r>
      <w:r>
        <w:tab/>
      </w:r>
      <w:r>
        <w:tab/>
      </w:r>
      <w:r>
        <w:tab/>
        <w:t>170 000</w:t>
      </w:r>
      <w:r>
        <w:tab/>
        <w:t>125 000</w:t>
      </w:r>
      <w:r>
        <w:tab/>
        <w:t>295 000</w:t>
      </w:r>
    </w:p>
    <w:p w14:paraId="396235C1" w14:textId="77777777" w:rsidR="00F821D6" w:rsidRDefault="00F821D6" w:rsidP="00F821D6">
      <w:r>
        <w:t>Skidting</w:t>
      </w:r>
      <w:r>
        <w:tab/>
      </w:r>
      <w:r>
        <w:tab/>
      </w:r>
      <w:r>
        <w:tab/>
      </w:r>
      <w:r>
        <w:tab/>
        <w:t>25 000</w:t>
      </w:r>
    </w:p>
    <w:p w14:paraId="07B4F1E7" w14:textId="77777777" w:rsidR="00F821D6" w:rsidRDefault="00F821D6" w:rsidP="00F821D6">
      <w:r>
        <w:t>Avskrivningar</w:t>
      </w:r>
      <w:r>
        <w:tab/>
      </w:r>
      <w:r>
        <w:tab/>
      </w:r>
      <w:r>
        <w:tab/>
      </w:r>
      <w:r>
        <w:tab/>
        <w:t>40 000</w:t>
      </w:r>
    </w:p>
    <w:p w14:paraId="43B0D4A7" w14:textId="77777777" w:rsidR="00F821D6" w:rsidRDefault="00F821D6" w:rsidP="00F821D6"/>
    <w:p w14:paraId="71DAEB2C" w14:textId="32DEC14A" w:rsidR="00F821D6" w:rsidRDefault="00F821D6" w:rsidP="00F821D6">
      <w:pPr>
        <w:rPr>
          <w:b/>
        </w:rPr>
      </w:pPr>
      <w:r w:rsidRPr="00960318">
        <w:rPr>
          <w:b/>
        </w:rPr>
        <w:t xml:space="preserve">Summa </w:t>
      </w:r>
      <w:r w:rsidRPr="00960318">
        <w:rPr>
          <w:b/>
        </w:rPr>
        <w:tab/>
      </w:r>
      <w:r w:rsidRPr="00960318">
        <w:rPr>
          <w:b/>
        </w:rPr>
        <w:tab/>
      </w:r>
      <w:r w:rsidRPr="00960318">
        <w:rPr>
          <w:b/>
        </w:rPr>
        <w:tab/>
      </w:r>
      <w:r w:rsidRPr="00960318">
        <w:rPr>
          <w:b/>
        </w:rPr>
        <w:tab/>
      </w:r>
      <w:r>
        <w:rPr>
          <w:b/>
        </w:rPr>
        <w:t>410</w:t>
      </w:r>
      <w:r>
        <w:rPr>
          <w:b/>
        </w:rPr>
        <w:t> </w:t>
      </w:r>
      <w:r>
        <w:rPr>
          <w:b/>
        </w:rPr>
        <w:t>000</w:t>
      </w:r>
    </w:p>
    <w:p w14:paraId="4A18D615" w14:textId="0CBFC1DE" w:rsidR="00832E91" w:rsidRPr="00832E91" w:rsidRDefault="008B3AC7" w:rsidP="008B3AC7">
      <w:pPr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8B3AC7">
        <w:rPr>
          <w:b/>
          <w:bCs/>
          <w:sz w:val="24"/>
          <w:szCs w:val="24"/>
        </w:rPr>
        <w:t xml:space="preserve"> </w:t>
      </w:r>
      <w:r w:rsidR="00832E91" w:rsidRPr="00832E91">
        <w:rPr>
          <w:b/>
          <w:sz w:val="28"/>
          <w:szCs w:val="28"/>
        </w:rPr>
        <w:tab/>
      </w:r>
      <w:r w:rsidR="00832E91" w:rsidRPr="00832E91">
        <w:rPr>
          <w:b/>
          <w:sz w:val="28"/>
          <w:szCs w:val="28"/>
        </w:rPr>
        <w:tab/>
      </w:r>
      <w:r w:rsidR="00832E91" w:rsidRPr="00832E91">
        <w:rPr>
          <w:b/>
          <w:sz w:val="28"/>
          <w:szCs w:val="28"/>
        </w:rPr>
        <w:tab/>
      </w:r>
    </w:p>
    <w:p w14:paraId="74BA98B4" w14:textId="77777777" w:rsidR="00045E82" w:rsidRPr="00D14050" w:rsidRDefault="00045E82" w:rsidP="00D14050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045E82" w:rsidRPr="00D14050" w:rsidSect="00D140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81C"/>
    <w:multiLevelType w:val="hybridMultilevel"/>
    <w:tmpl w:val="5BE029C0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2A16"/>
    <w:multiLevelType w:val="hybridMultilevel"/>
    <w:tmpl w:val="7DEC2798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7E5"/>
    <w:multiLevelType w:val="hybridMultilevel"/>
    <w:tmpl w:val="5DC82B80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EC7"/>
    <w:multiLevelType w:val="hybridMultilevel"/>
    <w:tmpl w:val="D5469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0D44"/>
    <w:multiLevelType w:val="multilevel"/>
    <w:tmpl w:val="20E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23FC1"/>
    <w:multiLevelType w:val="hybridMultilevel"/>
    <w:tmpl w:val="23B2A886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4CD5"/>
    <w:multiLevelType w:val="hybridMultilevel"/>
    <w:tmpl w:val="8FBCB856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B3DFD"/>
    <w:multiLevelType w:val="hybridMultilevel"/>
    <w:tmpl w:val="8E946AAA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97D"/>
    <w:multiLevelType w:val="hybridMultilevel"/>
    <w:tmpl w:val="E8AE0894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70B6"/>
    <w:multiLevelType w:val="multilevel"/>
    <w:tmpl w:val="7A5C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6B7D74"/>
    <w:multiLevelType w:val="multilevel"/>
    <w:tmpl w:val="20A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7177F4"/>
    <w:multiLevelType w:val="hybridMultilevel"/>
    <w:tmpl w:val="4A201E8E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D09BD"/>
    <w:multiLevelType w:val="hybridMultilevel"/>
    <w:tmpl w:val="8AA67B46"/>
    <w:lvl w:ilvl="0" w:tplc="09B60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04"/>
    <w:rsid w:val="00045E82"/>
    <w:rsid w:val="00074BA6"/>
    <w:rsid w:val="000B71D0"/>
    <w:rsid w:val="00103973"/>
    <w:rsid w:val="001C55EA"/>
    <w:rsid w:val="001D12C5"/>
    <w:rsid w:val="00201FD6"/>
    <w:rsid w:val="00293D6B"/>
    <w:rsid w:val="00296E81"/>
    <w:rsid w:val="002B0D3D"/>
    <w:rsid w:val="002C6E78"/>
    <w:rsid w:val="003803A3"/>
    <w:rsid w:val="003B6AC7"/>
    <w:rsid w:val="00445FE0"/>
    <w:rsid w:val="0045640C"/>
    <w:rsid w:val="004F0A04"/>
    <w:rsid w:val="00803B9E"/>
    <w:rsid w:val="00832E91"/>
    <w:rsid w:val="00881530"/>
    <w:rsid w:val="00897E61"/>
    <w:rsid w:val="008B07FB"/>
    <w:rsid w:val="008B3AC7"/>
    <w:rsid w:val="00905F1D"/>
    <w:rsid w:val="00950389"/>
    <w:rsid w:val="009B1154"/>
    <w:rsid w:val="00A22230"/>
    <w:rsid w:val="00A54EDF"/>
    <w:rsid w:val="00B213B0"/>
    <w:rsid w:val="00B721F2"/>
    <w:rsid w:val="00D14050"/>
    <w:rsid w:val="00DD2C9B"/>
    <w:rsid w:val="00E36027"/>
    <w:rsid w:val="00F66FE8"/>
    <w:rsid w:val="00F821D6"/>
    <w:rsid w:val="00FB647F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02FF"/>
  <w15:chartTrackingRefBased/>
  <w15:docId w15:val="{A5140E05-9A86-4EB0-AD3C-FA3C4317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D6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2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8B3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779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Anders Furbeck</cp:lastModifiedBy>
  <cp:revision>3</cp:revision>
  <dcterms:created xsi:type="dcterms:W3CDTF">2023-09-14T13:18:00Z</dcterms:created>
  <dcterms:modified xsi:type="dcterms:W3CDTF">2023-10-03T12:47:00Z</dcterms:modified>
</cp:coreProperties>
</file>